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5"/>
        <w:tblW w:w="9640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20"/>
      </w:tblGrid>
      <w:tr w:rsidR="00E35131" w:rsidRPr="004868FC" w14:paraId="38DCD243" w14:textId="77777777" w:rsidTr="00F60096">
        <w:tc>
          <w:tcPr>
            <w:tcW w:w="4820" w:type="dxa"/>
          </w:tcPr>
          <w:p w14:paraId="27879C21" w14:textId="4660702C" w:rsidR="00E35131" w:rsidRPr="00872EA5" w:rsidRDefault="00E35131" w:rsidP="00AF1991">
            <w:pPr>
              <w:jc w:val="center"/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  <w:lang w:val="en-US"/>
              </w:rPr>
            </w:pPr>
          </w:p>
        </w:tc>
        <w:tc>
          <w:tcPr>
            <w:tcW w:w="4820" w:type="dxa"/>
          </w:tcPr>
          <w:p w14:paraId="71ED54D8" w14:textId="472A8C98" w:rsidR="00E35131" w:rsidRPr="00872EA5" w:rsidRDefault="00E35131" w:rsidP="003A0113">
            <w:pPr>
              <w:tabs>
                <w:tab w:val="center" w:pos="4873"/>
                <w:tab w:val="left" w:pos="601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131" w:rsidRPr="004868FC" w14:paraId="3A2C8938" w14:textId="77777777" w:rsidTr="00F60096">
        <w:tc>
          <w:tcPr>
            <w:tcW w:w="4820" w:type="dxa"/>
          </w:tcPr>
          <w:p w14:paraId="150F6C8E" w14:textId="77777777" w:rsidR="00E35131" w:rsidRPr="00872EA5" w:rsidRDefault="00E35131" w:rsidP="00962BEB">
            <w:pPr>
              <w:tabs>
                <w:tab w:val="right" w:pos="4784"/>
              </w:tabs>
              <w:rPr>
                <w:rFonts w:ascii="Times New Roman" w:hAnsi="Times New Roman" w:cs="Times New Roman"/>
                <w:color w:val="A6A6A6" w:themeColor="background1" w:themeShade="A6"/>
                <w:sz w:val="28"/>
                <w:szCs w:val="28"/>
              </w:rPr>
            </w:pPr>
          </w:p>
        </w:tc>
        <w:tc>
          <w:tcPr>
            <w:tcW w:w="4820" w:type="dxa"/>
          </w:tcPr>
          <w:p w14:paraId="05BCE1BB" w14:textId="77777777" w:rsidR="00E35131" w:rsidRPr="00203AA8" w:rsidRDefault="00E35131" w:rsidP="00962BEB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998EB5B" w14:textId="0C80DF1B" w:rsidR="007F6C83" w:rsidRPr="00A8684C" w:rsidRDefault="0063739A" w:rsidP="00F3436A">
      <w:pPr>
        <w:tabs>
          <w:tab w:val="left" w:pos="1820"/>
          <w:tab w:val="center" w:pos="4535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="00CC243C">
        <w:rPr>
          <w:rFonts w:ascii="Times New Roman" w:hAnsi="Times New Roman" w:cs="Times New Roman"/>
          <w:b/>
          <w:sz w:val="28"/>
          <w:szCs w:val="28"/>
        </w:rPr>
        <w:t>Информация о результатах экспертизы</w:t>
      </w:r>
    </w:p>
    <w:p w14:paraId="5A89DCDF" w14:textId="5C1AC7E1" w:rsidR="007F6C83" w:rsidRPr="00A8684C" w:rsidRDefault="003A0113" w:rsidP="00F3436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проект постановления А</w:t>
      </w:r>
      <w:r w:rsidR="007F6C83" w:rsidRPr="00A8684C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2417B" w:rsidRPr="00A8684C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F6C83" w:rsidRPr="00A8684C">
        <w:rPr>
          <w:rFonts w:ascii="Times New Roman" w:hAnsi="Times New Roman" w:cs="Times New Roman"/>
          <w:sz w:val="28"/>
          <w:szCs w:val="28"/>
        </w:rPr>
        <w:t xml:space="preserve"> «О муниципальной программе</w:t>
      </w:r>
      <w:r w:rsidR="0092417B" w:rsidRPr="00A8684C">
        <w:rPr>
          <w:rFonts w:ascii="Times New Roman" w:hAnsi="Times New Roman" w:cs="Times New Roman"/>
          <w:sz w:val="28"/>
          <w:szCs w:val="28"/>
        </w:rPr>
        <w:t xml:space="preserve"> </w:t>
      </w:r>
      <w:r w:rsidR="007F6C83" w:rsidRPr="00A8684C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754F2" w:rsidRPr="00A8684C">
        <w:rPr>
          <w:rFonts w:ascii="Times New Roman" w:hAnsi="Times New Roman" w:cs="Times New Roman"/>
          <w:sz w:val="28"/>
          <w:szCs w:val="28"/>
        </w:rPr>
        <w:br/>
      </w:r>
      <w:r w:rsidR="007F6C83" w:rsidRPr="00A8684C">
        <w:rPr>
          <w:rFonts w:ascii="Times New Roman" w:hAnsi="Times New Roman" w:cs="Times New Roman"/>
          <w:sz w:val="28"/>
          <w:szCs w:val="28"/>
        </w:rPr>
        <w:t>«Создание условий для ответственного управления муниципальными финансами, повышения устойчивости местных бюджетов</w:t>
      </w:r>
      <w:r w:rsidR="000754F2" w:rsidRPr="00A8684C">
        <w:rPr>
          <w:rFonts w:ascii="Times New Roman" w:hAnsi="Times New Roman" w:cs="Times New Roman"/>
          <w:sz w:val="28"/>
          <w:szCs w:val="28"/>
        </w:rPr>
        <w:br/>
      </w:r>
      <w:r w:rsidR="007F6C83" w:rsidRPr="00A8684C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p w14:paraId="75EB368B" w14:textId="77777777" w:rsidR="007F6C83" w:rsidRPr="00A8684C" w:rsidRDefault="007F6C83" w:rsidP="00F343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1DBF3C3" w14:textId="691379B4" w:rsidR="00A76F9E" w:rsidRPr="00825A82" w:rsidRDefault="00CE11AC" w:rsidP="00CC24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84C">
        <w:rPr>
          <w:rFonts w:ascii="Times New Roman" w:hAnsi="Times New Roman" w:cs="Times New Roman"/>
          <w:sz w:val="28"/>
          <w:szCs w:val="28"/>
        </w:rPr>
        <w:tab/>
      </w:r>
      <w:r w:rsidR="00A76F9E" w:rsidRPr="00825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F0207D2" w14:textId="4116376A" w:rsidR="003A0113" w:rsidRPr="00BF7B4F" w:rsidRDefault="003A0113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5A8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программы предлагается к рассмотрению на основании статьи 179 Бюджетного кодекса Российской Федерации, в</w:t>
      </w:r>
      <w:r w:rsidRPr="00BF7B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связи                                  с  принятием постановления Администрации Ханты-Мансийского района от</w:t>
      </w:r>
      <w:r w:rsidR="00BF7B4F" w:rsidRPr="00BF7B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24.12.2024 </w:t>
      </w:r>
      <w:r w:rsidRPr="00BF7B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BF7B4F" w:rsidRPr="00BF7B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1126 </w:t>
      </w:r>
      <w:r w:rsidRPr="00BF7B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порядке разработки и реализации муниципальных программ Ханты-Мансийского района» (далее - Постановление Администрации Ханты-Мансийского района от </w:t>
      </w:r>
      <w:r w:rsidR="00BF7B4F" w:rsidRPr="00BF7B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24.12.2024 </w:t>
      </w:r>
      <w:r w:rsidRPr="00BF7B4F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BF7B4F" w:rsidRPr="00BF7B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1126</w:t>
      </w:r>
      <w:r w:rsidRPr="00BF7B4F">
        <w:rPr>
          <w:rFonts w:ascii="Times New Roman" w:eastAsia="Times New Roman" w:hAnsi="Times New Roman" w:cs="Times New Roman"/>
          <w:sz w:val="28"/>
          <w:szCs w:val="28"/>
          <w:lang w:eastAsia="ru-RU"/>
        </w:rPr>
        <w:t>)                          и доведением проектируемых объемов бюджетных ассигнований                        на 2025</w:t>
      </w:r>
      <w:r w:rsidR="00BF7B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-2030</w:t>
      </w:r>
      <w:r w:rsidRPr="00BF7B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BF7B4F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BF7B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BF2E8BD" w14:textId="1053EF8F" w:rsidR="003A0113" w:rsidRDefault="003A0113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7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экспертизы установлено, что куратором программы является – заместитель Главы Ханты-Мансийского района по </w:t>
      </w:r>
      <w:r w:rsidR="00E97E41" w:rsidRPr="00E97E41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финансам, ответственным</w:t>
      </w:r>
      <w:r w:rsidRPr="00E97E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исполнителем программы определен – Комитет                          по финансам Администрации Ханты-Мансийского района (далее – Комитет по финансам). Соисполнители муниципальной программы                                   не предусмотрены.</w:t>
      </w:r>
    </w:p>
    <w:p w14:paraId="7F19FF23" w14:textId="3A254A6C" w:rsidR="005C455B" w:rsidRPr="00E97E41" w:rsidRDefault="005C455B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реализации муниципальной программы 2025-2030 годы.</w:t>
      </w:r>
    </w:p>
    <w:p w14:paraId="39988AE5" w14:textId="77777777" w:rsidR="00825A82" w:rsidRDefault="003A0113" w:rsidP="00825A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7E41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Целью Проекта программы является о</w:t>
      </w:r>
      <w:r w:rsidRPr="00E97E4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беспечение равных условий для устойчивого исполнения расходных обязательств муниципальных образований сельских поселений района и повышения качества управления муниципальными финансами</w:t>
      </w:r>
      <w:r w:rsidRPr="00E97E4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17E653E" w14:textId="77777777" w:rsidR="00825A82" w:rsidRPr="00107892" w:rsidRDefault="00825A82" w:rsidP="00825A8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7B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Реализация</w:t>
      </w:r>
      <w:r w:rsidRPr="00BF7B4F">
        <w:rPr>
          <w:rFonts w:ascii="Times New Roman" w:hAnsi="Times New Roman" w:cs="Times New Roman"/>
          <w:sz w:val="28"/>
          <w:szCs w:val="28"/>
        </w:rPr>
        <w:t xml:space="preserve"> национальных и региональных проектов П</w:t>
      </w:r>
      <w:r w:rsidRPr="00BF7B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роектом </w:t>
      </w:r>
      <w:r w:rsidRPr="001078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программы не предусмотрена.</w:t>
      </w:r>
    </w:p>
    <w:p w14:paraId="3053CCBE" w14:textId="7B9F75FA" w:rsidR="00C85E94" w:rsidRDefault="003A0113" w:rsidP="00825A8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272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Согласно представленному Проекту программы </w:t>
      </w:r>
      <w:r w:rsidR="00DF3328" w:rsidRPr="00B272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направлениями (подпрограммами) муниципальной программы являются:</w:t>
      </w:r>
    </w:p>
    <w:p w14:paraId="7346D1E4" w14:textId="2B837026" w:rsidR="00C85E94" w:rsidRDefault="00C85E94" w:rsidP="00C85E9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</w:t>
      </w:r>
      <w:r w:rsidR="00DF3328" w:rsidRPr="00B272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«Совершенствование системы распределения и перераспределения финансовых ресурсов ме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жду уровнями бюджетной системы»;</w:t>
      </w:r>
    </w:p>
    <w:p w14:paraId="1B62EF07" w14:textId="692F06F2" w:rsidR="00DF3328" w:rsidRDefault="00C85E94" w:rsidP="00C85E9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</w:t>
      </w:r>
      <w:r w:rsidR="00DF3328" w:rsidRPr="00B272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«Управление муниципальным долгом Ханты-Мансийского района»</w:t>
      </w:r>
      <w:r w:rsidR="00B272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4A06A5E9" w14:textId="167E6EBC" w:rsidR="003A0113" w:rsidRDefault="00685D1C" w:rsidP="00C2298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22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Источникам</w:t>
      </w:r>
      <w:r w:rsidR="003A0113" w:rsidRPr="00C22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C22988" w:rsidRPr="00C22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финансового обеспечения</w:t>
      </w:r>
      <w:r w:rsidR="003A0113" w:rsidRPr="00C22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мероприятий являются – бюджет автономного </w:t>
      </w:r>
      <w:r w:rsidR="00C22988" w:rsidRPr="00C22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округа, местный бюджет</w:t>
      </w:r>
      <w:r w:rsidR="003A0113" w:rsidRPr="00C22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1996306E" w14:textId="77777777" w:rsidR="005C455B" w:rsidRPr="005C455B" w:rsidRDefault="005C455B" w:rsidP="005C4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455B">
        <w:rPr>
          <w:rFonts w:ascii="Times New Roman" w:hAnsi="Times New Roman" w:cs="Times New Roman"/>
          <w:sz w:val="28"/>
          <w:szCs w:val="28"/>
        </w:rPr>
        <w:t>Финансовое обеспечение реализации мероприятий программы                   из федерального бюджета не предусмотрено.</w:t>
      </w:r>
    </w:p>
    <w:p w14:paraId="50EE7191" w14:textId="13DE421D" w:rsidR="00AC5280" w:rsidRPr="00B87C6F" w:rsidRDefault="00DD1164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</w:t>
      </w:r>
      <w:r w:rsidR="003A0113" w:rsidRPr="00685D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весь период реализации муниципальной программы, составит </w:t>
      </w:r>
      <w:r w:rsidR="00685D1C" w:rsidRPr="00685D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2 704</w:t>
      </w:r>
      <w:r w:rsidR="00C229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685D1C" w:rsidRPr="00685D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005,1 </w:t>
      </w:r>
      <w:r w:rsidR="003A0113" w:rsidRPr="00685D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</w:t>
      </w:r>
      <w:r w:rsidR="005C45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AC52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Объем финансового </w:t>
      </w:r>
      <w:r w:rsidR="00AC5280" w:rsidRPr="00B87C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обеспечения по годам реализации мун</w:t>
      </w:r>
      <w:r w:rsidR="00CC7321" w:rsidRPr="00B87C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C5280" w:rsidRPr="00B87C6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программы представлен в Таблице:</w:t>
      </w:r>
    </w:p>
    <w:p w14:paraId="0E6FDE0B" w14:textId="0DC5CE21" w:rsidR="00AC5280" w:rsidRPr="00B87C6F" w:rsidRDefault="00AC5280" w:rsidP="00AC528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  <w:r w:rsidRPr="00B87C6F"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  <w:t xml:space="preserve">Таблица </w:t>
      </w:r>
    </w:p>
    <w:tbl>
      <w:tblPr>
        <w:tblStyle w:val="a5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6"/>
        <w:gridCol w:w="976"/>
        <w:gridCol w:w="969"/>
        <w:gridCol w:w="958"/>
        <w:gridCol w:w="969"/>
        <w:gridCol w:w="962"/>
        <w:gridCol w:w="962"/>
        <w:gridCol w:w="1109"/>
      </w:tblGrid>
      <w:tr w:rsidR="00AC5280" w:rsidRPr="00B87C6F" w14:paraId="027A8FA1" w14:textId="77777777" w:rsidTr="00AC5280">
        <w:tc>
          <w:tcPr>
            <w:tcW w:w="2176" w:type="dxa"/>
            <w:vMerge w:val="restart"/>
          </w:tcPr>
          <w:p w14:paraId="7E62DD02" w14:textId="732F8ACA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Источник финансового обеспечения</w:t>
            </w:r>
          </w:p>
        </w:tc>
        <w:tc>
          <w:tcPr>
            <w:tcW w:w="6905" w:type="dxa"/>
            <w:gridSpan w:val="7"/>
          </w:tcPr>
          <w:p w14:paraId="31C58B37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AC5280" w:rsidRPr="00B87C6F" w14:paraId="32CEBB33" w14:textId="77777777" w:rsidTr="00AC5280">
        <w:tc>
          <w:tcPr>
            <w:tcW w:w="2176" w:type="dxa"/>
            <w:vMerge/>
          </w:tcPr>
          <w:p w14:paraId="32E4D461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76" w:type="dxa"/>
          </w:tcPr>
          <w:p w14:paraId="0FB44C42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2025</w:t>
            </w:r>
          </w:p>
        </w:tc>
        <w:tc>
          <w:tcPr>
            <w:tcW w:w="969" w:type="dxa"/>
          </w:tcPr>
          <w:p w14:paraId="12DE413E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2026</w:t>
            </w:r>
          </w:p>
        </w:tc>
        <w:tc>
          <w:tcPr>
            <w:tcW w:w="958" w:type="dxa"/>
          </w:tcPr>
          <w:p w14:paraId="7379A304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2027</w:t>
            </w:r>
          </w:p>
        </w:tc>
        <w:tc>
          <w:tcPr>
            <w:tcW w:w="969" w:type="dxa"/>
          </w:tcPr>
          <w:p w14:paraId="1C6FB2D6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2028</w:t>
            </w:r>
          </w:p>
        </w:tc>
        <w:tc>
          <w:tcPr>
            <w:tcW w:w="962" w:type="dxa"/>
          </w:tcPr>
          <w:p w14:paraId="042C8241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2029</w:t>
            </w:r>
          </w:p>
        </w:tc>
        <w:tc>
          <w:tcPr>
            <w:tcW w:w="962" w:type="dxa"/>
          </w:tcPr>
          <w:p w14:paraId="3A8DA82B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2030</w:t>
            </w:r>
          </w:p>
        </w:tc>
        <w:tc>
          <w:tcPr>
            <w:tcW w:w="1109" w:type="dxa"/>
          </w:tcPr>
          <w:p w14:paraId="67794812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</w:tr>
      <w:tr w:rsidR="00AC5280" w:rsidRPr="00B87C6F" w14:paraId="34CF709B" w14:textId="77777777" w:rsidTr="00AC5280">
        <w:tc>
          <w:tcPr>
            <w:tcW w:w="2176" w:type="dxa"/>
          </w:tcPr>
          <w:p w14:paraId="1B211955" w14:textId="78D5D719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76" w:type="dxa"/>
            <w:vAlign w:val="center"/>
          </w:tcPr>
          <w:p w14:paraId="5FD5898D" w14:textId="71F55B4D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69" w:type="dxa"/>
            <w:vAlign w:val="center"/>
          </w:tcPr>
          <w:p w14:paraId="1E0ABE7E" w14:textId="4890B179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58" w:type="dxa"/>
            <w:vAlign w:val="center"/>
          </w:tcPr>
          <w:p w14:paraId="1D3A9A34" w14:textId="5209445E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69" w:type="dxa"/>
            <w:vAlign w:val="center"/>
          </w:tcPr>
          <w:p w14:paraId="6C3A79BB" w14:textId="7C5E8B0C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62" w:type="dxa"/>
            <w:vAlign w:val="center"/>
          </w:tcPr>
          <w:p w14:paraId="1A5CE7A8" w14:textId="6E6D90F2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62" w:type="dxa"/>
            <w:vAlign w:val="center"/>
          </w:tcPr>
          <w:p w14:paraId="792FE115" w14:textId="27471E99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1109" w:type="dxa"/>
            <w:vAlign w:val="center"/>
          </w:tcPr>
          <w:p w14:paraId="3CDAE6A7" w14:textId="1C3B3AAF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</w:tr>
      <w:tr w:rsidR="00AC5280" w:rsidRPr="00B87C6F" w14:paraId="26C5AED6" w14:textId="77777777" w:rsidTr="00AC5280">
        <w:tc>
          <w:tcPr>
            <w:tcW w:w="2176" w:type="dxa"/>
          </w:tcPr>
          <w:p w14:paraId="151FBF48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Бюджет автономного округа</w:t>
            </w:r>
          </w:p>
        </w:tc>
        <w:tc>
          <w:tcPr>
            <w:tcW w:w="976" w:type="dxa"/>
            <w:vAlign w:val="center"/>
          </w:tcPr>
          <w:p w14:paraId="7DF9DFE1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229 928,9</w:t>
            </w:r>
          </w:p>
        </w:tc>
        <w:tc>
          <w:tcPr>
            <w:tcW w:w="969" w:type="dxa"/>
            <w:vAlign w:val="center"/>
          </w:tcPr>
          <w:p w14:paraId="760EB9D0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228 141,1</w:t>
            </w:r>
          </w:p>
        </w:tc>
        <w:tc>
          <w:tcPr>
            <w:tcW w:w="958" w:type="dxa"/>
            <w:vAlign w:val="center"/>
          </w:tcPr>
          <w:p w14:paraId="2DFB632A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234 288,7</w:t>
            </w:r>
          </w:p>
        </w:tc>
        <w:tc>
          <w:tcPr>
            <w:tcW w:w="969" w:type="dxa"/>
            <w:vAlign w:val="center"/>
          </w:tcPr>
          <w:p w14:paraId="20180CD0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234 288,7</w:t>
            </w:r>
          </w:p>
        </w:tc>
        <w:tc>
          <w:tcPr>
            <w:tcW w:w="962" w:type="dxa"/>
            <w:vAlign w:val="center"/>
          </w:tcPr>
          <w:p w14:paraId="55B05723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234 288,7</w:t>
            </w:r>
          </w:p>
        </w:tc>
        <w:tc>
          <w:tcPr>
            <w:tcW w:w="962" w:type="dxa"/>
            <w:vAlign w:val="center"/>
          </w:tcPr>
          <w:p w14:paraId="690BAFCE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234 288,7</w:t>
            </w:r>
          </w:p>
        </w:tc>
        <w:tc>
          <w:tcPr>
            <w:tcW w:w="1109" w:type="dxa"/>
            <w:vAlign w:val="center"/>
          </w:tcPr>
          <w:p w14:paraId="006466BA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1 395 224,8</w:t>
            </w:r>
          </w:p>
        </w:tc>
      </w:tr>
      <w:tr w:rsidR="00AC5280" w:rsidRPr="00B87C6F" w14:paraId="667DC03F" w14:textId="77777777" w:rsidTr="00AC5280">
        <w:tc>
          <w:tcPr>
            <w:tcW w:w="2176" w:type="dxa"/>
          </w:tcPr>
          <w:p w14:paraId="08D1033E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Местный бюджет</w:t>
            </w:r>
          </w:p>
        </w:tc>
        <w:tc>
          <w:tcPr>
            <w:tcW w:w="976" w:type="dxa"/>
            <w:vAlign w:val="center"/>
          </w:tcPr>
          <w:p w14:paraId="55760590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218 234,3</w:t>
            </w:r>
          </w:p>
        </w:tc>
        <w:tc>
          <w:tcPr>
            <w:tcW w:w="969" w:type="dxa"/>
            <w:vAlign w:val="center"/>
          </w:tcPr>
          <w:p w14:paraId="2BC04D51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218 175,1</w:t>
            </w:r>
          </w:p>
        </w:tc>
        <w:tc>
          <w:tcPr>
            <w:tcW w:w="958" w:type="dxa"/>
            <w:vAlign w:val="center"/>
          </w:tcPr>
          <w:p w14:paraId="0B62D467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218 123,8</w:t>
            </w:r>
          </w:p>
        </w:tc>
        <w:tc>
          <w:tcPr>
            <w:tcW w:w="969" w:type="dxa"/>
            <w:vAlign w:val="center"/>
          </w:tcPr>
          <w:p w14:paraId="697B1AD4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218 089,3</w:t>
            </w:r>
          </w:p>
        </w:tc>
        <w:tc>
          <w:tcPr>
            <w:tcW w:w="962" w:type="dxa"/>
            <w:vAlign w:val="center"/>
          </w:tcPr>
          <w:p w14:paraId="32C125B0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218 076,2</w:t>
            </w:r>
          </w:p>
        </w:tc>
        <w:tc>
          <w:tcPr>
            <w:tcW w:w="962" w:type="dxa"/>
            <w:vAlign w:val="center"/>
          </w:tcPr>
          <w:p w14:paraId="36CF8F47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218 081,6</w:t>
            </w:r>
          </w:p>
        </w:tc>
        <w:tc>
          <w:tcPr>
            <w:tcW w:w="1109" w:type="dxa"/>
            <w:vAlign w:val="center"/>
          </w:tcPr>
          <w:p w14:paraId="53B8756D" w14:textId="77777777" w:rsidR="00AC5280" w:rsidRPr="00B87C6F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1 308 780,3</w:t>
            </w:r>
          </w:p>
        </w:tc>
      </w:tr>
      <w:tr w:rsidR="00AC5280" w:rsidRPr="00B87C6F" w14:paraId="1DDFC0D8" w14:textId="77777777" w:rsidTr="00AC5280">
        <w:tc>
          <w:tcPr>
            <w:tcW w:w="2176" w:type="dxa"/>
          </w:tcPr>
          <w:p w14:paraId="49CEDFDA" w14:textId="5FBE7452" w:rsidR="00AC5280" w:rsidRPr="00B87C6F" w:rsidRDefault="00AC5280" w:rsidP="00B87C6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  <w:tc>
          <w:tcPr>
            <w:tcW w:w="976" w:type="dxa"/>
            <w:vAlign w:val="center"/>
          </w:tcPr>
          <w:p w14:paraId="206E95F9" w14:textId="7CD37DC6" w:rsidR="00AC5280" w:rsidRPr="00B87C6F" w:rsidRDefault="00AC5280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448 163,3</w:t>
            </w:r>
          </w:p>
        </w:tc>
        <w:tc>
          <w:tcPr>
            <w:tcW w:w="969" w:type="dxa"/>
            <w:vAlign w:val="center"/>
          </w:tcPr>
          <w:p w14:paraId="4D7C3AE3" w14:textId="588D11E9" w:rsidR="00AC5280" w:rsidRPr="00B87C6F" w:rsidRDefault="00AC5280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446 316,2</w:t>
            </w:r>
          </w:p>
        </w:tc>
        <w:tc>
          <w:tcPr>
            <w:tcW w:w="958" w:type="dxa"/>
            <w:vAlign w:val="center"/>
          </w:tcPr>
          <w:p w14:paraId="31EBF09B" w14:textId="36F4F096" w:rsidR="00AC5280" w:rsidRPr="00B87C6F" w:rsidRDefault="00AC5280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452 464,1</w:t>
            </w:r>
          </w:p>
        </w:tc>
        <w:tc>
          <w:tcPr>
            <w:tcW w:w="969" w:type="dxa"/>
            <w:vAlign w:val="center"/>
          </w:tcPr>
          <w:p w14:paraId="437A317E" w14:textId="6DBE7545" w:rsidR="00AC5280" w:rsidRPr="00B87C6F" w:rsidRDefault="00AC5280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452 412,5</w:t>
            </w:r>
          </w:p>
        </w:tc>
        <w:tc>
          <w:tcPr>
            <w:tcW w:w="962" w:type="dxa"/>
            <w:vAlign w:val="center"/>
          </w:tcPr>
          <w:p w14:paraId="41C977AE" w14:textId="3EA5BC8C" w:rsidR="00AC5280" w:rsidRPr="00B87C6F" w:rsidRDefault="00AC5280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452 378,0</w:t>
            </w:r>
          </w:p>
        </w:tc>
        <w:tc>
          <w:tcPr>
            <w:tcW w:w="962" w:type="dxa"/>
            <w:vAlign w:val="center"/>
          </w:tcPr>
          <w:p w14:paraId="69011DEF" w14:textId="773F10A9" w:rsidR="00AC5280" w:rsidRPr="00B87C6F" w:rsidRDefault="00AC5280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452 364,9</w:t>
            </w:r>
          </w:p>
        </w:tc>
        <w:tc>
          <w:tcPr>
            <w:tcW w:w="1109" w:type="dxa"/>
            <w:vAlign w:val="center"/>
          </w:tcPr>
          <w:p w14:paraId="6AE63DDA" w14:textId="496F2060" w:rsidR="00AC5280" w:rsidRPr="00B87C6F" w:rsidRDefault="00AC5280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B87C6F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2 704 005,1</w:t>
            </w:r>
          </w:p>
        </w:tc>
      </w:tr>
    </w:tbl>
    <w:p w14:paraId="5DD69E2C" w14:textId="77777777" w:rsidR="00AC5280" w:rsidRPr="00B87C6F" w:rsidRDefault="00AC5280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</w:p>
    <w:p w14:paraId="49BC8A7E" w14:textId="351BDE7F" w:rsidR="00AC5280" w:rsidRPr="00BF7B4F" w:rsidRDefault="00DD1164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</w:t>
      </w:r>
      <w:r w:rsidRPr="00685D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2025 год и плановый период 2026 </w:t>
      </w:r>
      <w:r w:rsidR="001666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2027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годов соответствует решению Думы Ханты-Мансийского </w:t>
      </w:r>
      <w:r w:rsidR="001078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района </w:t>
      </w:r>
      <w:r w:rsidR="00825A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18.12.2024</w:t>
      </w:r>
      <w:r w:rsidR="00F757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</w:t>
      </w:r>
      <w:r w:rsidR="00F75740" w:rsidRPr="00BF7B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556 «О бюджете Ханты-Мансийского района на 2025 год и плановый период 2026 и 2027 годов».</w:t>
      </w:r>
    </w:p>
    <w:p w14:paraId="08EF36BB" w14:textId="04E4A263" w:rsidR="003A0113" w:rsidRPr="00107892" w:rsidRDefault="003A0113" w:rsidP="0016669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7B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1078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Паспорт и приложения Проекта прогр</w:t>
      </w:r>
      <w:r w:rsidR="001078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аммы соответствуют требованиям </w:t>
      </w:r>
      <w:r w:rsidRPr="001078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Постановления администрации Ханты-Мансийского района                                        </w:t>
      </w:r>
      <w:r w:rsidR="001E63CB" w:rsidRPr="0010789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24.12.2024 № 1126</w:t>
      </w:r>
      <w:r w:rsidRPr="001078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предъявляемым к структуре муниципальной программы Ханты-Мансийского района.</w:t>
      </w:r>
    </w:p>
    <w:p w14:paraId="5C136784" w14:textId="6A7EB188" w:rsidR="003A0113" w:rsidRPr="00F75740" w:rsidRDefault="003A0113" w:rsidP="003A011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7892">
        <w:rPr>
          <w:rFonts w:ascii="Times New Roman" w:eastAsia="Calibri" w:hAnsi="Times New Roman" w:cs="Times New Roman"/>
          <w:sz w:val="28"/>
          <w:szCs w:val="28"/>
        </w:rPr>
        <w:t>Проектом программы предусмотрено</w:t>
      </w:r>
      <w:r w:rsidRPr="00F75740">
        <w:rPr>
          <w:rFonts w:ascii="Times New Roman" w:eastAsia="Calibri" w:hAnsi="Times New Roman" w:cs="Times New Roman"/>
          <w:sz w:val="28"/>
          <w:szCs w:val="28"/>
        </w:rPr>
        <w:t xml:space="preserve"> вступление в силу нормативного правового акта </w:t>
      </w:r>
      <w:r w:rsidR="00F75740" w:rsidRPr="00F75740">
        <w:rPr>
          <w:rFonts w:ascii="Times New Roman" w:eastAsia="Calibri" w:hAnsi="Times New Roman" w:cs="Times New Roman"/>
          <w:sz w:val="28"/>
          <w:szCs w:val="28"/>
        </w:rPr>
        <w:t xml:space="preserve">после официального опубликования </w:t>
      </w:r>
      <w:r w:rsidR="00107892">
        <w:rPr>
          <w:rFonts w:ascii="Times New Roman" w:eastAsia="Calibri" w:hAnsi="Times New Roman" w:cs="Times New Roman"/>
          <w:sz w:val="28"/>
          <w:szCs w:val="28"/>
        </w:rPr>
        <w:br/>
      </w:r>
      <w:r w:rsidR="00F75740" w:rsidRPr="00F75740">
        <w:rPr>
          <w:rFonts w:ascii="Times New Roman" w:eastAsia="Calibri" w:hAnsi="Times New Roman" w:cs="Times New Roman"/>
          <w:sz w:val="28"/>
          <w:szCs w:val="28"/>
        </w:rPr>
        <w:t>и распространения действия на правоотношения, возникающие с 1 января 2025</w:t>
      </w:r>
      <w:r w:rsidRPr="00F75740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14:paraId="6F772D02" w14:textId="152A179A" w:rsidR="003A0113" w:rsidRPr="001E63CB" w:rsidRDefault="003A0113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E63C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пояснительной записке к Проекту программы приведен перечень нормативно-правовых актов, которые необходимо признать утратившими силу в связи с принятием муниципальной программы. </w:t>
      </w:r>
    </w:p>
    <w:p w14:paraId="22DD563A" w14:textId="77777777" w:rsidR="00F75740" w:rsidRDefault="00F75740" w:rsidP="003A01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28EBDBF8" w14:textId="77777777" w:rsidR="00F75740" w:rsidRDefault="00F75740" w:rsidP="003A01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229BF629" w14:textId="5EE3AE5F" w:rsidR="009705D8" w:rsidRPr="001E63CB" w:rsidRDefault="003B3C78" w:rsidP="00F3436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2816">
        <w:rPr>
          <w:rFonts w:ascii="Times New Roman" w:eastAsia="Times New Roman" w:hAnsi="Times New Roman" w:cs="Times New Roman"/>
          <w:sz w:val="28"/>
          <w:szCs w:val="28"/>
        </w:rPr>
        <w:tab/>
      </w:r>
      <w:r w:rsidR="009705D8" w:rsidRPr="00F92816">
        <w:rPr>
          <w:rFonts w:ascii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472E75">
        <w:rPr>
          <w:rFonts w:ascii="Times New Roman" w:hAnsi="Times New Roman" w:cs="Times New Roman"/>
          <w:sz w:val="28"/>
          <w:szCs w:val="28"/>
        </w:rPr>
        <w:t>А</w:t>
      </w:r>
      <w:r w:rsidR="009705D8" w:rsidRPr="00F92816">
        <w:rPr>
          <w:rFonts w:ascii="Times New Roman" w:hAnsi="Times New Roman" w:cs="Times New Roman"/>
          <w:sz w:val="28"/>
          <w:szCs w:val="28"/>
        </w:rPr>
        <w:t>дминистрации</w:t>
      </w:r>
      <w:r w:rsidR="00BC3B1D" w:rsidRPr="00F92816">
        <w:rPr>
          <w:rFonts w:ascii="Times New Roman" w:hAnsi="Times New Roman" w:cs="Times New Roman"/>
          <w:sz w:val="28"/>
          <w:szCs w:val="28"/>
        </w:rPr>
        <w:br/>
      </w:r>
      <w:r w:rsidR="009705D8" w:rsidRPr="00F92816">
        <w:rPr>
          <w:rFonts w:ascii="Times New Roman" w:hAnsi="Times New Roman" w:cs="Times New Roman"/>
          <w:sz w:val="28"/>
          <w:szCs w:val="28"/>
        </w:rPr>
        <w:t>Ханты-Мансийского района в разделе «Общественные обсуждения»,</w:t>
      </w:r>
      <w:r w:rsidR="00B67BA4" w:rsidRPr="00F92816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1E63CB">
        <w:rPr>
          <w:rFonts w:ascii="Times New Roman" w:hAnsi="Times New Roman" w:cs="Times New Roman"/>
          <w:sz w:val="28"/>
          <w:szCs w:val="28"/>
        </w:rPr>
        <w:t>замечания и предложения от общественности и населения не поступали.</w:t>
      </w:r>
    </w:p>
    <w:p w14:paraId="7B2DDD97" w14:textId="59693746" w:rsidR="00D27605" w:rsidRDefault="00E57E53" w:rsidP="00D2760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63CB">
        <w:rPr>
          <w:rFonts w:ascii="Times New Roman" w:hAnsi="Times New Roman" w:cs="Times New Roman"/>
          <w:sz w:val="28"/>
          <w:szCs w:val="28"/>
        </w:rPr>
        <w:tab/>
      </w:r>
      <w:r w:rsidR="009705D8" w:rsidRPr="001E63CB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30580" w:rsidRPr="001E63CB">
        <w:rPr>
          <w:rFonts w:ascii="Times New Roman" w:hAnsi="Times New Roman" w:cs="Times New Roman"/>
          <w:sz w:val="28"/>
          <w:szCs w:val="28"/>
        </w:rPr>
        <w:t>финансово-экономической экспертизы</w:t>
      </w:r>
      <w:r w:rsidR="000754F2" w:rsidRPr="001E63CB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1E63CB">
        <w:rPr>
          <w:rFonts w:ascii="Times New Roman" w:hAnsi="Times New Roman" w:cs="Times New Roman"/>
          <w:sz w:val="28"/>
          <w:szCs w:val="28"/>
        </w:rPr>
        <w:t>замечания и</w:t>
      </w:r>
      <w:r w:rsidR="00480733" w:rsidRPr="001E63CB">
        <w:rPr>
          <w:rFonts w:ascii="Times New Roman" w:hAnsi="Times New Roman" w:cs="Times New Roman"/>
          <w:sz w:val="28"/>
          <w:szCs w:val="28"/>
        </w:rPr>
        <w:t xml:space="preserve"> (или)</w:t>
      </w:r>
      <w:r w:rsidR="009705D8" w:rsidRPr="001E63CB">
        <w:rPr>
          <w:rFonts w:ascii="Times New Roman" w:hAnsi="Times New Roman" w:cs="Times New Roman"/>
          <w:sz w:val="28"/>
          <w:szCs w:val="28"/>
        </w:rPr>
        <w:t xml:space="preserve"> предложения к Проекту программы отсутствуют.</w:t>
      </w:r>
      <w:bookmarkStart w:id="0" w:name="_GoBack"/>
      <w:bookmarkEnd w:id="0"/>
    </w:p>
    <w:sectPr w:rsidR="00D27605" w:rsidSect="00E6079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DA21D3" w14:textId="77777777" w:rsidR="00452983" w:rsidRDefault="00452983" w:rsidP="00617B40">
      <w:pPr>
        <w:spacing w:after="0" w:line="240" w:lineRule="auto"/>
      </w:pPr>
      <w:r>
        <w:separator/>
      </w:r>
    </w:p>
  </w:endnote>
  <w:endnote w:type="continuationSeparator" w:id="0">
    <w:p w14:paraId="5DF920F9" w14:textId="77777777" w:rsidR="00452983" w:rsidRDefault="0045298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63171147"/>
      <w:docPartObj>
        <w:docPartGallery w:val="Page Numbers (Bottom of Page)"/>
        <w:docPartUnique/>
      </w:docPartObj>
    </w:sdtPr>
    <w:sdtEndPr/>
    <w:sdtContent>
      <w:p w14:paraId="377BE350" w14:textId="49ADC090" w:rsidR="00C47641" w:rsidRDefault="003046CF">
        <w:pPr>
          <w:pStyle w:val="a8"/>
          <w:jc w:val="right"/>
        </w:pPr>
        <w:r>
          <w:fldChar w:fldCharType="begin"/>
        </w:r>
        <w:r w:rsidR="00C54DE3">
          <w:instrText>PAGE   \* MERGEFORMAT</w:instrText>
        </w:r>
        <w:r>
          <w:fldChar w:fldCharType="separate"/>
        </w:r>
        <w:r w:rsidR="00472E7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6CC4955" w14:textId="77777777" w:rsidR="00C47641" w:rsidRDefault="00C476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EF6B67" w14:textId="77777777" w:rsidR="00452983" w:rsidRDefault="00452983" w:rsidP="00617B40">
      <w:pPr>
        <w:spacing w:after="0" w:line="240" w:lineRule="auto"/>
      </w:pPr>
      <w:r>
        <w:separator/>
      </w:r>
    </w:p>
  </w:footnote>
  <w:footnote w:type="continuationSeparator" w:id="0">
    <w:p w14:paraId="5E1F09CE" w14:textId="77777777" w:rsidR="00452983" w:rsidRDefault="00452983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115D1"/>
    <w:rsid w:val="00012153"/>
    <w:rsid w:val="00023FFD"/>
    <w:rsid w:val="00025549"/>
    <w:rsid w:val="00027044"/>
    <w:rsid w:val="000369F8"/>
    <w:rsid w:val="00040EB8"/>
    <w:rsid w:val="00050025"/>
    <w:rsid w:val="0005220B"/>
    <w:rsid w:val="00052ED1"/>
    <w:rsid w:val="000553F6"/>
    <w:rsid w:val="00065F43"/>
    <w:rsid w:val="000669B1"/>
    <w:rsid w:val="0007486B"/>
    <w:rsid w:val="000754F2"/>
    <w:rsid w:val="0008280A"/>
    <w:rsid w:val="00083FB6"/>
    <w:rsid w:val="00094391"/>
    <w:rsid w:val="0009485B"/>
    <w:rsid w:val="00094C89"/>
    <w:rsid w:val="00096282"/>
    <w:rsid w:val="00097C22"/>
    <w:rsid w:val="000A06FD"/>
    <w:rsid w:val="000A20DE"/>
    <w:rsid w:val="000A4965"/>
    <w:rsid w:val="000B2EE6"/>
    <w:rsid w:val="000B30E4"/>
    <w:rsid w:val="000B4C48"/>
    <w:rsid w:val="000B6BD3"/>
    <w:rsid w:val="000B7A65"/>
    <w:rsid w:val="000C09FE"/>
    <w:rsid w:val="000C3C2E"/>
    <w:rsid w:val="000D60C3"/>
    <w:rsid w:val="000E2AD9"/>
    <w:rsid w:val="000E4D41"/>
    <w:rsid w:val="000F052E"/>
    <w:rsid w:val="000F242D"/>
    <w:rsid w:val="000F7F38"/>
    <w:rsid w:val="00102438"/>
    <w:rsid w:val="00105DD0"/>
    <w:rsid w:val="00107892"/>
    <w:rsid w:val="00113987"/>
    <w:rsid w:val="00113D3B"/>
    <w:rsid w:val="00123E37"/>
    <w:rsid w:val="00126069"/>
    <w:rsid w:val="00133319"/>
    <w:rsid w:val="0013498D"/>
    <w:rsid w:val="001375D1"/>
    <w:rsid w:val="0013781C"/>
    <w:rsid w:val="00142CEF"/>
    <w:rsid w:val="00150967"/>
    <w:rsid w:val="00152639"/>
    <w:rsid w:val="00152C1B"/>
    <w:rsid w:val="0016669C"/>
    <w:rsid w:val="00167936"/>
    <w:rsid w:val="00181A49"/>
    <w:rsid w:val="00182B80"/>
    <w:rsid w:val="001847D2"/>
    <w:rsid w:val="0018600B"/>
    <w:rsid w:val="00186A59"/>
    <w:rsid w:val="001963C3"/>
    <w:rsid w:val="001B2F33"/>
    <w:rsid w:val="001C2294"/>
    <w:rsid w:val="001C5C3F"/>
    <w:rsid w:val="001D049C"/>
    <w:rsid w:val="001D58A2"/>
    <w:rsid w:val="001E13CA"/>
    <w:rsid w:val="001E2DF0"/>
    <w:rsid w:val="001E63CB"/>
    <w:rsid w:val="001F7D1E"/>
    <w:rsid w:val="00203AA8"/>
    <w:rsid w:val="00207548"/>
    <w:rsid w:val="00207E26"/>
    <w:rsid w:val="0021693B"/>
    <w:rsid w:val="00221681"/>
    <w:rsid w:val="00225C7D"/>
    <w:rsid w:val="00227E3B"/>
    <w:rsid w:val="002300FD"/>
    <w:rsid w:val="00234040"/>
    <w:rsid w:val="0023433A"/>
    <w:rsid w:val="0023737F"/>
    <w:rsid w:val="00240BFA"/>
    <w:rsid w:val="0024689F"/>
    <w:rsid w:val="002529F0"/>
    <w:rsid w:val="002566E0"/>
    <w:rsid w:val="00256834"/>
    <w:rsid w:val="00257A4E"/>
    <w:rsid w:val="00260A93"/>
    <w:rsid w:val="00261D49"/>
    <w:rsid w:val="00264F7D"/>
    <w:rsid w:val="00282DDE"/>
    <w:rsid w:val="00296111"/>
    <w:rsid w:val="00297A80"/>
    <w:rsid w:val="002A36C3"/>
    <w:rsid w:val="002A75A0"/>
    <w:rsid w:val="002A7A74"/>
    <w:rsid w:val="002A7BC6"/>
    <w:rsid w:val="002C2258"/>
    <w:rsid w:val="002C31A1"/>
    <w:rsid w:val="002C49D9"/>
    <w:rsid w:val="002C4CEF"/>
    <w:rsid w:val="002C5B7D"/>
    <w:rsid w:val="002C64BF"/>
    <w:rsid w:val="002C6896"/>
    <w:rsid w:val="002C6EAF"/>
    <w:rsid w:val="002D0994"/>
    <w:rsid w:val="002D28E9"/>
    <w:rsid w:val="002E10A5"/>
    <w:rsid w:val="002F47B5"/>
    <w:rsid w:val="002F52E8"/>
    <w:rsid w:val="002F7962"/>
    <w:rsid w:val="00301280"/>
    <w:rsid w:val="0030329F"/>
    <w:rsid w:val="003046CF"/>
    <w:rsid w:val="00307637"/>
    <w:rsid w:val="00310695"/>
    <w:rsid w:val="00314166"/>
    <w:rsid w:val="0031548D"/>
    <w:rsid w:val="00317185"/>
    <w:rsid w:val="00322750"/>
    <w:rsid w:val="003242D8"/>
    <w:rsid w:val="003311A4"/>
    <w:rsid w:val="00336494"/>
    <w:rsid w:val="00343BF0"/>
    <w:rsid w:val="00343FF5"/>
    <w:rsid w:val="003456DD"/>
    <w:rsid w:val="0035009F"/>
    <w:rsid w:val="00353B8F"/>
    <w:rsid w:val="003624D8"/>
    <w:rsid w:val="00367850"/>
    <w:rsid w:val="00371FDB"/>
    <w:rsid w:val="0037260E"/>
    <w:rsid w:val="0037277E"/>
    <w:rsid w:val="00372F4D"/>
    <w:rsid w:val="00375E9F"/>
    <w:rsid w:val="003776D3"/>
    <w:rsid w:val="00381ADF"/>
    <w:rsid w:val="003821B8"/>
    <w:rsid w:val="00383186"/>
    <w:rsid w:val="00393DAD"/>
    <w:rsid w:val="003961C0"/>
    <w:rsid w:val="003970D3"/>
    <w:rsid w:val="00397EFC"/>
    <w:rsid w:val="003A0113"/>
    <w:rsid w:val="003A2B0F"/>
    <w:rsid w:val="003A4753"/>
    <w:rsid w:val="003A6A2D"/>
    <w:rsid w:val="003B12D8"/>
    <w:rsid w:val="003B3C78"/>
    <w:rsid w:val="003B79F8"/>
    <w:rsid w:val="003C686E"/>
    <w:rsid w:val="003D6171"/>
    <w:rsid w:val="003D6CB8"/>
    <w:rsid w:val="003E2717"/>
    <w:rsid w:val="003F2416"/>
    <w:rsid w:val="003F3603"/>
    <w:rsid w:val="003F3DE6"/>
    <w:rsid w:val="003F6D44"/>
    <w:rsid w:val="00404BE7"/>
    <w:rsid w:val="0041590B"/>
    <w:rsid w:val="0041639E"/>
    <w:rsid w:val="00417101"/>
    <w:rsid w:val="00422070"/>
    <w:rsid w:val="0042255C"/>
    <w:rsid w:val="00431272"/>
    <w:rsid w:val="004330D5"/>
    <w:rsid w:val="004333EE"/>
    <w:rsid w:val="00436F98"/>
    <w:rsid w:val="0044500A"/>
    <w:rsid w:val="00451D0C"/>
    <w:rsid w:val="00452983"/>
    <w:rsid w:val="004541E7"/>
    <w:rsid w:val="00461AA3"/>
    <w:rsid w:val="00464A14"/>
    <w:rsid w:val="00465605"/>
    <w:rsid w:val="00465FC6"/>
    <w:rsid w:val="00471CDD"/>
    <w:rsid w:val="00472E75"/>
    <w:rsid w:val="0047475E"/>
    <w:rsid w:val="00475226"/>
    <w:rsid w:val="00480733"/>
    <w:rsid w:val="00485B57"/>
    <w:rsid w:val="004868FC"/>
    <w:rsid w:val="004913EF"/>
    <w:rsid w:val="00491684"/>
    <w:rsid w:val="004957F4"/>
    <w:rsid w:val="00497A66"/>
    <w:rsid w:val="004A21FF"/>
    <w:rsid w:val="004B28BF"/>
    <w:rsid w:val="004B2B67"/>
    <w:rsid w:val="004B499B"/>
    <w:rsid w:val="004C069C"/>
    <w:rsid w:val="004C2A8E"/>
    <w:rsid w:val="004C66C1"/>
    <w:rsid w:val="004C7125"/>
    <w:rsid w:val="004D5BDC"/>
    <w:rsid w:val="004F72DA"/>
    <w:rsid w:val="004F7CDE"/>
    <w:rsid w:val="00500F79"/>
    <w:rsid w:val="005017D1"/>
    <w:rsid w:val="00502288"/>
    <w:rsid w:val="00505435"/>
    <w:rsid w:val="005106B8"/>
    <w:rsid w:val="00514E41"/>
    <w:rsid w:val="00521735"/>
    <w:rsid w:val="00531047"/>
    <w:rsid w:val="00531261"/>
    <w:rsid w:val="0053197F"/>
    <w:rsid w:val="00532CA8"/>
    <w:rsid w:val="00535805"/>
    <w:rsid w:val="005379C6"/>
    <w:rsid w:val="005439BD"/>
    <w:rsid w:val="00552C5B"/>
    <w:rsid w:val="005565CD"/>
    <w:rsid w:val="00560379"/>
    <w:rsid w:val="005615FB"/>
    <w:rsid w:val="00561EA5"/>
    <w:rsid w:val="00563E15"/>
    <w:rsid w:val="0056694C"/>
    <w:rsid w:val="00572453"/>
    <w:rsid w:val="00572A01"/>
    <w:rsid w:val="00574AC5"/>
    <w:rsid w:val="0059275E"/>
    <w:rsid w:val="00597FF5"/>
    <w:rsid w:val="005A66B0"/>
    <w:rsid w:val="005B0BBF"/>
    <w:rsid w:val="005B1329"/>
    <w:rsid w:val="005B2935"/>
    <w:rsid w:val="005B3F10"/>
    <w:rsid w:val="005B7083"/>
    <w:rsid w:val="005C231A"/>
    <w:rsid w:val="005C455B"/>
    <w:rsid w:val="005C62BE"/>
    <w:rsid w:val="005C6889"/>
    <w:rsid w:val="005D6919"/>
    <w:rsid w:val="005D6DC8"/>
    <w:rsid w:val="005F05A8"/>
    <w:rsid w:val="005F0864"/>
    <w:rsid w:val="00604D99"/>
    <w:rsid w:val="006163CF"/>
    <w:rsid w:val="006168B7"/>
    <w:rsid w:val="00617B40"/>
    <w:rsid w:val="0062166C"/>
    <w:rsid w:val="00621A8B"/>
    <w:rsid w:val="006232D2"/>
    <w:rsid w:val="00623C81"/>
    <w:rsid w:val="00624276"/>
    <w:rsid w:val="006261BC"/>
    <w:rsid w:val="00626321"/>
    <w:rsid w:val="00626588"/>
    <w:rsid w:val="00626796"/>
    <w:rsid w:val="006300D4"/>
    <w:rsid w:val="00633DD2"/>
    <w:rsid w:val="00636F28"/>
    <w:rsid w:val="0063739A"/>
    <w:rsid w:val="00653E8E"/>
    <w:rsid w:val="00655734"/>
    <w:rsid w:val="00657CFD"/>
    <w:rsid w:val="006615CF"/>
    <w:rsid w:val="00665A01"/>
    <w:rsid w:val="006722F9"/>
    <w:rsid w:val="00673C16"/>
    <w:rsid w:val="006774E2"/>
    <w:rsid w:val="00681141"/>
    <w:rsid w:val="00682D5E"/>
    <w:rsid w:val="00685D1C"/>
    <w:rsid w:val="006A5B30"/>
    <w:rsid w:val="006A5F89"/>
    <w:rsid w:val="006B1282"/>
    <w:rsid w:val="006C0616"/>
    <w:rsid w:val="006C22B2"/>
    <w:rsid w:val="006C37AF"/>
    <w:rsid w:val="006C6EC8"/>
    <w:rsid w:val="006C77B8"/>
    <w:rsid w:val="006D18AE"/>
    <w:rsid w:val="006D1C97"/>
    <w:rsid w:val="006D3E96"/>
    <w:rsid w:val="006D495B"/>
    <w:rsid w:val="006E5A65"/>
    <w:rsid w:val="006F1622"/>
    <w:rsid w:val="006F6E6E"/>
    <w:rsid w:val="00700D8B"/>
    <w:rsid w:val="0070222E"/>
    <w:rsid w:val="00710AD0"/>
    <w:rsid w:val="00711987"/>
    <w:rsid w:val="0072185D"/>
    <w:rsid w:val="00722856"/>
    <w:rsid w:val="00731EAA"/>
    <w:rsid w:val="007331BC"/>
    <w:rsid w:val="007343BF"/>
    <w:rsid w:val="0074386D"/>
    <w:rsid w:val="0074753A"/>
    <w:rsid w:val="007537F9"/>
    <w:rsid w:val="0075790A"/>
    <w:rsid w:val="00760344"/>
    <w:rsid w:val="00767C73"/>
    <w:rsid w:val="00773DAF"/>
    <w:rsid w:val="0077481C"/>
    <w:rsid w:val="007817E6"/>
    <w:rsid w:val="00785E16"/>
    <w:rsid w:val="00786A9D"/>
    <w:rsid w:val="0079023D"/>
    <w:rsid w:val="007A0722"/>
    <w:rsid w:val="007A3E39"/>
    <w:rsid w:val="007A658D"/>
    <w:rsid w:val="007B47D4"/>
    <w:rsid w:val="007B5323"/>
    <w:rsid w:val="007B683E"/>
    <w:rsid w:val="007C4684"/>
    <w:rsid w:val="007C5828"/>
    <w:rsid w:val="007D2FE5"/>
    <w:rsid w:val="007D3283"/>
    <w:rsid w:val="007D4662"/>
    <w:rsid w:val="007E6123"/>
    <w:rsid w:val="007F3CDE"/>
    <w:rsid w:val="007F6957"/>
    <w:rsid w:val="007F6C83"/>
    <w:rsid w:val="00803C20"/>
    <w:rsid w:val="00805A4C"/>
    <w:rsid w:val="00813A41"/>
    <w:rsid w:val="00814784"/>
    <w:rsid w:val="0081760C"/>
    <w:rsid w:val="00820628"/>
    <w:rsid w:val="00822F9D"/>
    <w:rsid w:val="00824E04"/>
    <w:rsid w:val="00825A82"/>
    <w:rsid w:val="00827A88"/>
    <w:rsid w:val="00833EF6"/>
    <w:rsid w:val="00844ADE"/>
    <w:rsid w:val="008459BB"/>
    <w:rsid w:val="00846CA3"/>
    <w:rsid w:val="00854E4A"/>
    <w:rsid w:val="00872EA5"/>
    <w:rsid w:val="008848E0"/>
    <w:rsid w:val="00886731"/>
    <w:rsid w:val="00887852"/>
    <w:rsid w:val="00891714"/>
    <w:rsid w:val="00891B34"/>
    <w:rsid w:val="00891CD5"/>
    <w:rsid w:val="00897CB6"/>
    <w:rsid w:val="008A20DD"/>
    <w:rsid w:val="008A62A1"/>
    <w:rsid w:val="008A7B52"/>
    <w:rsid w:val="008A7C6B"/>
    <w:rsid w:val="008B00DD"/>
    <w:rsid w:val="008C2ACB"/>
    <w:rsid w:val="008C7F43"/>
    <w:rsid w:val="008D6252"/>
    <w:rsid w:val="008E009D"/>
    <w:rsid w:val="008E4601"/>
    <w:rsid w:val="008F681B"/>
    <w:rsid w:val="00903CF1"/>
    <w:rsid w:val="00922656"/>
    <w:rsid w:val="0092417B"/>
    <w:rsid w:val="00925BE8"/>
    <w:rsid w:val="00927695"/>
    <w:rsid w:val="00932E66"/>
    <w:rsid w:val="00933810"/>
    <w:rsid w:val="00936778"/>
    <w:rsid w:val="00936981"/>
    <w:rsid w:val="0095750B"/>
    <w:rsid w:val="00961E64"/>
    <w:rsid w:val="00962B7D"/>
    <w:rsid w:val="00962BEB"/>
    <w:rsid w:val="0096338B"/>
    <w:rsid w:val="00964A1F"/>
    <w:rsid w:val="009651B9"/>
    <w:rsid w:val="009705D8"/>
    <w:rsid w:val="00970E7F"/>
    <w:rsid w:val="00972362"/>
    <w:rsid w:val="0098212C"/>
    <w:rsid w:val="009917B5"/>
    <w:rsid w:val="009A231B"/>
    <w:rsid w:val="009A3002"/>
    <w:rsid w:val="009A48FA"/>
    <w:rsid w:val="009A5BD4"/>
    <w:rsid w:val="009C0855"/>
    <w:rsid w:val="009C099E"/>
    <w:rsid w:val="009C0BFA"/>
    <w:rsid w:val="009C1751"/>
    <w:rsid w:val="009C36A4"/>
    <w:rsid w:val="009C5462"/>
    <w:rsid w:val="009D5283"/>
    <w:rsid w:val="009E10ED"/>
    <w:rsid w:val="009E119D"/>
    <w:rsid w:val="009E7233"/>
    <w:rsid w:val="009F653D"/>
    <w:rsid w:val="009F6EC2"/>
    <w:rsid w:val="00A11593"/>
    <w:rsid w:val="00A1463F"/>
    <w:rsid w:val="00A14960"/>
    <w:rsid w:val="00A2501A"/>
    <w:rsid w:val="00A32229"/>
    <w:rsid w:val="00A33325"/>
    <w:rsid w:val="00A33D50"/>
    <w:rsid w:val="00A44E4C"/>
    <w:rsid w:val="00A5108C"/>
    <w:rsid w:val="00A53041"/>
    <w:rsid w:val="00A572AA"/>
    <w:rsid w:val="00A6436D"/>
    <w:rsid w:val="00A64A84"/>
    <w:rsid w:val="00A76F9E"/>
    <w:rsid w:val="00A85F28"/>
    <w:rsid w:val="00A8684C"/>
    <w:rsid w:val="00A870C9"/>
    <w:rsid w:val="00A92A3D"/>
    <w:rsid w:val="00A94BDF"/>
    <w:rsid w:val="00AA143B"/>
    <w:rsid w:val="00AA4F07"/>
    <w:rsid w:val="00AA529F"/>
    <w:rsid w:val="00AB08A2"/>
    <w:rsid w:val="00AB0D14"/>
    <w:rsid w:val="00AB3676"/>
    <w:rsid w:val="00AC1300"/>
    <w:rsid w:val="00AC16A7"/>
    <w:rsid w:val="00AC194A"/>
    <w:rsid w:val="00AC4C74"/>
    <w:rsid w:val="00AC5280"/>
    <w:rsid w:val="00AD3695"/>
    <w:rsid w:val="00AD697A"/>
    <w:rsid w:val="00AE2546"/>
    <w:rsid w:val="00AF1991"/>
    <w:rsid w:val="00AF2203"/>
    <w:rsid w:val="00B0009B"/>
    <w:rsid w:val="00B01740"/>
    <w:rsid w:val="00B0334F"/>
    <w:rsid w:val="00B049E8"/>
    <w:rsid w:val="00B0745C"/>
    <w:rsid w:val="00B101F0"/>
    <w:rsid w:val="00B17E67"/>
    <w:rsid w:val="00B2079F"/>
    <w:rsid w:val="00B2259C"/>
    <w:rsid w:val="00B230DD"/>
    <w:rsid w:val="00B27224"/>
    <w:rsid w:val="00B34D90"/>
    <w:rsid w:val="00B42730"/>
    <w:rsid w:val="00B45166"/>
    <w:rsid w:val="00B45F61"/>
    <w:rsid w:val="00B53728"/>
    <w:rsid w:val="00B53A62"/>
    <w:rsid w:val="00B626AF"/>
    <w:rsid w:val="00B67BA4"/>
    <w:rsid w:val="00B74BA4"/>
    <w:rsid w:val="00B76CD1"/>
    <w:rsid w:val="00B802F5"/>
    <w:rsid w:val="00B81A2D"/>
    <w:rsid w:val="00B87C6F"/>
    <w:rsid w:val="00B87E26"/>
    <w:rsid w:val="00B924B5"/>
    <w:rsid w:val="00B9403C"/>
    <w:rsid w:val="00B949BE"/>
    <w:rsid w:val="00BB611F"/>
    <w:rsid w:val="00BB6639"/>
    <w:rsid w:val="00BC3B1D"/>
    <w:rsid w:val="00BC61AA"/>
    <w:rsid w:val="00BD17B6"/>
    <w:rsid w:val="00BD3296"/>
    <w:rsid w:val="00BD70D1"/>
    <w:rsid w:val="00BE177B"/>
    <w:rsid w:val="00BE2AF4"/>
    <w:rsid w:val="00BF1031"/>
    <w:rsid w:val="00BF262A"/>
    <w:rsid w:val="00BF5930"/>
    <w:rsid w:val="00BF7B4F"/>
    <w:rsid w:val="00C002B4"/>
    <w:rsid w:val="00C03A6A"/>
    <w:rsid w:val="00C054A5"/>
    <w:rsid w:val="00C1166D"/>
    <w:rsid w:val="00C16253"/>
    <w:rsid w:val="00C21D1F"/>
    <w:rsid w:val="00C22988"/>
    <w:rsid w:val="00C239F1"/>
    <w:rsid w:val="00C24D1F"/>
    <w:rsid w:val="00C33B0E"/>
    <w:rsid w:val="00C34A89"/>
    <w:rsid w:val="00C34B77"/>
    <w:rsid w:val="00C35489"/>
    <w:rsid w:val="00C36F0C"/>
    <w:rsid w:val="00C36F5A"/>
    <w:rsid w:val="00C4059C"/>
    <w:rsid w:val="00C409E9"/>
    <w:rsid w:val="00C44F8B"/>
    <w:rsid w:val="00C475BD"/>
    <w:rsid w:val="00C47641"/>
    <w:rsid w:val="00C505A3"/>
    <w:rsid w:val="00C50616"/>
    <w:rsid w:val="00C51F70"/>
    <w:rsid w:val="00C52FC6"/>
    <w:rsid w:val="00C54DE3"/>
    <w:rsid w:val="00C556EB"/>
    <w:rsid w:val="00C618F8"/>
    <w:rsid w:val="00C652CD"/>
    <w:rsid w:val="00C65D2B"/>
    <w:rsid w:val="00C6633B"/>
    <w:rsid w:val="00C66BE0"/>
    <w:rsid w:val="00C70CF5"/>
    <w:rsid w:val="00C710DF"/>
    <w:rsid w:val="00C7412C"/>
    <w:rsid w:val="00C8268A"/>
    <w:rsid w:val="00C82D0A"/>
    <w:rsid w:val="00C8389A"/>
    <w:rsid w:val="00C8443F"/>
    <w:rsid w:val="00C85E94"/>
    <w:rsid w:val="00C911BF"/>
    <w:rsid w:val="00CA20D1"/>
    <w:rsid w:val="00CA3718"/>
    <w:rsid w:val="00CA5BC4"/>
    <w:rsid w:val="00CA7141"/>
    <w:rsid w:val="00CC02C9"/>
    <w:rsid w:val="00CC17F1"/>
    <w:rsid w:val="00CC243C"/>
    <w:rsid w:val="00CC7321"/>
    <w:rsid w:val="00CC765B"/>
    <w:rsid w:val="00CC7A21"/>
    <w:rsid w:val="00CC7C2A"/>
    <w:rsid w:val="00CD5F5F"/>
    <w:rsid w:val="00CD7DC9"/>
    <w:rsid w:val="00CE039C"/>
    <w:rsid w:val="00CE11AC"/>
    <w:rsid w:val="00CE43B2"/>
    <w:rsid w:val="00CE4C7E"/>
    <w:rsid w:val="00CE55C5"/>
    <w:rsid w:val="00CE665C"/>
    <w:rsid w:val="00CE7286"/>
    <w:rsid w:val="00CF3794"/>
    <w:rsid w:val="00CF44D0"/>
    <w:rsid w:val="00CF5077"/>
    <w:rsid w:val="00CF744D"/>
    <w:rsid w:val="00D005C0"/>
    <w:rsid w:val="00D007DF"/>
    <w:rsid w:val="00D02E1F"/>
    <w:rsid w:val="00D10203"/>
    <w:rsid w:val="00D1114D"/>
    <w:rsid w:val="00D155CC"/>
    <w:rsid w:val="00D1760A"/>
    <w:rsid w:val="00D206FA"/>
    <w:rsid w:val="00D20948"/>
    <w:rsid w:val="00D213D8"/>
    <w:rsid w:val="00D22D89"/>
    <w:rsid w:val="00D26095"/>
    <w:rsid w:val="00D27605"/>
    <w:rsid w:val="00D327A6"/>
    <w:rsid w:val="00D336DC"/>
    <w:rsid w:val="00D35E02"/>
    <w:rsid w:val="00D36721"/>
    <w:rsid w:val="00D41C0A"/>
    <w:rsid w:val="00D42C42"/>
    <w:rsid w:val="00D42DC9"/>
    <w:rsid w:val="00D43162"/>
    <w:rsid w:val="00D44039"/>
    <w:rsid w:val="00D45068"/>
    <w:rsid w:val="00D4701F"/>
    <w:rsid w:val="00D53054"/>
    <w:rsid w:val="00D64FB3"/>
    <w:rsid w:val="00D7206B"/>
    <w:rsid w:val="00D731AC"/>
    <w:rsid w:val="00D768D7"/>
    <w:rsid w:val="00D77C09"/>
    <w:rsid w:val="00D8061E"/>
    <w:rsid w:val="00D826BF"/>
    <w:rsid w:val="00D8541E"/>
    <w:rsid w:val="00D87A0C"/>
    <w:rsid w:val="00D93F34"/>
    <w:rsid w:val="00D9712C"/>
    <w:rsid w:val="00DA0ACD"/>
    <w:rsid w:val="00DA2D22"/>
    <w:rsid w:val="00DA36A2"/>
    <w:rsid w:val="00DA60BB"/>
    <w:rsid w:val="00DA63C9"/>
    <w:rsid w:val="00DB032D"/>
    <w:rsid w:val="00DB670C"/>
    <w:rsid w:val="00DB6CFC"/>
    <w:rsid w:val="00DC0056"/>
    <w:rsid w:val="00DC0388"/>
    <w:rsid w:val="00DC47D9"/>
    <w:rsid w:val="00DC5FD7"/>
    <w:rsid w:val="00DD1164"/>
    <w:rsid w:val="00DE12FA"/>
    <w:rsid w:val="00DF2E54"/>
    <w:rsid w:val="00DF3328"/>
    <w:rsid w:val="00DF7DAF"/>
    <w:rsid w:val="00E020E1"/>
    <w:rsid w:val="00E024DC"/>
    <w:rsid w:val="00E04253"/>
    <w:rsid w:val="00E0505C"/>
    <w:rsid w:val="00E05238"/>
    <w:rsid w:val="00E05262"/>
    <w:rsid w:val="00E07946"/>
    <w:rsid w:val="00E109DB"/>
    <w:rsid w:val="00E165C9"/>
    <w:rsid w:val="00E2483C"/>
    <w:rsid w:val="00E26486"/>
    <w:rsid w:val="00E26E4B"/>
    <w:rsid w:val="00E30580"/>
    <w:rsid w:val="00E31EB2"/>
    <w:rsid w:val="00E35131"/>
    <w:rsid w:val="00E40B60"/>
    <w:rsid w:val="00E447A9"/>
    <w:rsid w:val="00E464D8"/>
    <w:rsid w:val="00E516F7"/>
    <w:rsid w:val="00E54CE7"/>
    <w:rsid w:val="00E579FC"/>
    <w:rsid w:val="00E57E53"/>
    <w:rsid w:val="00E6079F"/>
    <w:rsid w:val="00E624C3"/>
    <w:rsid w:val="00E97E41"/>
    <w:rsid w:val="00EA351B"/>
    <w:rsid w:val="00EA36BD"/>
    <w:rsid w:val="00EA49B1"/>
    <w:rsid w:val="00EA71E9"/>
    <w:rsid w:val="00EC36BA"/>
    <w:rsid w:val="00EC698B"/>
    <w:rsid w:val="00ED01A2"/>
    <w:rsid w:val="00ED03B9"/>
    <w:rsid w:val="00ED123C"/>
    <w:rsid w:val="00ED3177"/>
    <w:rsid w:val="00EE6140"/>
    <w:rsid w:val="00EF214F"/>
    <w:rsid w:val="00EF2462"/>
    <w:rsid w:val="00EF36F9"/>
    <w:rsid w:val="00F02E22"/>
    <w:rsid w:val="00F0484F"/>
    <w:rsid w:val="00F114E8"/>
    <w:rsid w:val="00F11DAF"/>
    <w:rsid w:val="00F1302E"/>
    <w:rsid w:val="00F155DA"/>
    <w:rsid w:val="00F262C9"/>
    <w:rsid w:val="00F27B64"/>
    <w:rsid w:val="00F3436A"/>
    <w:rsid w:val="00F35CC7"/>
    <w:rsid w:val="00F37DA3"/>
    <w:rsid w:val="00F449DF"/>
    <w:rsid w:val="00F4719D"/>
    <w:rsid w:val="00F54F00"/>
    <w:rsid w:val="00F55E37"/>
    <w:rsid w:val="00F56B9A"/>
    <w:rsid w:val="00F60096"/>
    <w:rsid w:val="00F6421A"/>
    <w:rsid w:val="00F64E07"/>
    <w:rsid w:val="00F71419"/>
    <w:rsid w:val="00F73287"/>
    <w:rsid w:val="00F74BA1"/>
    <w:rsid w:val="00F75740"/>
    <w:rsid w:val="00F765C7"/>
    <w:rsid w:val="00F814EE"/>
    <w:rsid w:val="00F8478A"/>
    <w:rsid w:val="00F86EA5"/>
    <w:rsid w:val="00F87060"/>
    <w:rsid w:val="00F92816"/>
    <w:rsid w:val="00F94FCB"/>
    <w:rsid w:val="00F959B0"/>
    <w:rsid w:val="00FA16FB"/>
    <w:rsid w:val="00FA2177"/>
    <w:rsid w:val="00FA2C8D"/>
    <w:rsid w:val="00FA4CF5"/>
    <w:rsid w:val="00FA714C"/>
    <w:rsid w:val="00FB020B"/>
    <w:rsid w:val="00FB1EB6"/>
    <w:rsid w:val="00FB409F"/>
    <w:rsid w:val="00FB7756"/>
    <w:rsid w:val="00FB7D41"/>
    <w:rsid w:val="00FC3FBE"/>
    <w:rsid w:val="00FC782C"/>
    <w:rsid w:val="00FD1E6F"/>
    <w:rsid w:val="00FD521E"/>
    <w:rsid w:val="00FE1016"/>
    <w:rsid w:val="00FE367D"/>
    <w:rsid w:val="00FE71F9"/>
    <w:rsid w:val="00FF020D"/>
    <w:rsid w:val="00FF076F"/>
    <w:rsid w:val="00FF6496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4848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ED3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B017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31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4F5D96-E273-458C-B0D1-49FCA3E4F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578</Words>
  <Characters>3295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2024-12-27T05:05:00Z</dcterms:modified>
</cp:coreProperties>
</file>